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00974C5B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A8302C">
        <w:rPr>
          <w:b/>
          <w:sz w:val="40"/>
          <w:szCs w:val="40"/>
        </w:rPr>
        <w:t>4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r w:rsidR="00A8302C">
        <w:rPr>
          <w:b/>
          <w:sz w:val="40"/>
          <w:szCs w:val="40"/>
        </w:rPr>
        <w:t>Preterite Irregular Verbs</w:t>
      </w:r>
    </w:p>
    <w:p w14:paraId="1F8FFDBA" w14:textId="21242E7D" w:rsidR="00A504D4" w:rsidRPr="00A8302C" w:rsidRDefault="00A8302C" w:rsidP="00A8302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Repaso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F4F194" w14:textId="2E76DCB0" w:rsidR="00DB714F" w:rsidRPr="000B494D" w:rsidRDefault="00A8302C" w:rsidP="000B494D">
      <w:pPr>
        <w:jc w:val="center"/>
        <w:rPr>
          <w:b/>
        </w:rPr>
      </w:pPr>
      <w:r>
        <w:rPr>
          <w:b/>
        </w:rPr>
        <w:t>-AR Preterite 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760774E2" w14:textId="77777777" w:rsidTr="000B494D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CE4375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ECCE7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64C32A8E" w14:textId="77777777" w:rsidTr="002A7322">
        <w:trPr>
          <w:trHeight w:val="124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C006F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95F64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D5A98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35D6" w14:textId="77777777" w:rsidR="000B494D" w:rsidRPr="00520EC6" w:rsidRDefault="000B494D" w:rsidP="000B494D"/>
        </w:tc>
      </w:tr>
      <w:tr w:rsidR="000B494D" w:rsidRPr="00520EC6" w14:paraId="7A469878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4854B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A63D1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40D0A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4F062" w14:textId="77777777" w:rsidR="000B494D" w:rsidRPr="00520EC6" w:rsidRDefault="000B494D" w:rsidP="000B494D"/>
        </w:tc>
      </w:tr>
      <w:tr w:rsidR="000B494D" w:rsidRPr="00520EC6" w14:paraId="55617C73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2EA1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D93DC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E0954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8DFE0" w14:textId="77777777" w:rsidR="000B494D" w:rsidRPr="00520EC6" w:rsidRDefault="000B494D" w:rsidP="000B494D"/>
        </w:tc>
      </w:tr>
    </w:tbl>
    <w:p w14:paraId="2D77E124" w14:textId="77777777" w:rsidR="000A3620" w:rsidRDefault="000A3620" w:rsidP="000B494D">
      <w:pPr>
        <w:ind w:left="-180"/>
        <w:rPr>
          <w:b/>
        </w:rPr>
      </w:pPr>
    </w:p>
    <w:p w14:paraId="09AABFC8" w14:textId="2990E120" w:rsidR="000B494D" w:rsidRPr="000B494D" w:rsidRDefault="00A8302C" w:rsidP="000B494D">
      <w:pPr>
        <w:jc w:val="center"/>
        <w:rPr>
          <w:b/>
        </w:rPr>
      </w:pPr>
      <w:r>
        <w:rPr>
          <w:b/>
        </w:rPr>
        <w:t>-ER/-IR Preterite Endings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0B494D" w:rsidRPr="00520EC6" w14:paraId="4B0B34E9" w14:textId="77777777" w:rsidTr="002A7322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8C1739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63CF0E" w14:textId="77777777" w:rsidR="000B494D" w:rsidRPr="00520EC6" w:rsidRDefault="000B494D" w:rsidP="000B494D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0B494D" w:rsidRPr="00520EC6" w14:paraId="11233A13" w14:textId="77777777" w:rsidTr="002A7322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9ACFC" w14:textId="77777777" w:rsidR="000B494D" w:rsidRPr="00520EC6" w:rsidRDefault="000B494D" w:rsidP="000B494D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E6F6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233AC" w14:textId="77777777" w:rsidR="000B494D" w:rsidRPr="00520EC6" w:rsidRDefault="000B494D" w:rsidP="000B494D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5322F" w14:textId="77777777" w:rsidR="000B494D" w:rsidRPr="00520EC6" w:rsidRDefault="000B494D" w:rsidP="000B494D"/>
        </w:tc>
      </w:tr>
      <w:tr w:rsidR="000B494D" w:rsidRPr="00520EC6" w14:paraId="738ADCFC" w14:textId="77777777" w:rsidTr="002A7322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7AE44" w14:textId="77777777" w:rsidR="000B494D" w:rsidRPr="00520EC6" w:rsidRDefault="000B494D" w:rsidP="000B494D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5257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C34DB" w14:textId="77777777" w:rsidR="000B494D" w:rsidRPr="00520EC6" w:rsidRDefault="000B494D" w:rsidP="000B494D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64868E" w14:textId="77777777" w:rsidR="000B494D" w:rsidRPr="00520EC6" w:rsidRDefault="000B494D" w:rsidP="000B494D"/>
        </w:tc>
      </w:tr>
      <w:tr w:rsidR="000B494D" w:rsidRPr="00520EC6" w14:paraId="21E1A743" w14:textId="77777777" w:rsidTr="002A7322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CA2DD" w14:textId="77777777" w:rsidR="000B494D" w:rsidRPr="00520EC6" w:rsidRDefault="000B494D" w:rsidP="000B494D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0C0BD" w14:textId="77777777" w:rsidR="000B494D" w:rsidRPr="00520EC6" w:rsidRDefault="000B494D" w:rsidP="000B494D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F054C" w14:textId="77777777" w:rsidR="000B494D" w:rsidRPr="00520EC6" w:rsidRDefault="000B494D" w:rsidP="000B494D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B315D" w14:textId="77777777" w:rsidR="000B494D" w:rsidRPr="00520EC6" w:rsidRDefault="000B494D" w:rsidP="000B494D"/>
        </w:tc>
      </w:tr>
    </w:tbl>
    <w:p w14:paraId="68DA6D16" w14:textId="77777777" w:rsidR="000B494D" w:rsidRDefault="000B494D" w:rsidP="000B494D">
      <w:pPr>
        <w:ind w:left="-180"/>
        <w:rPr>
          <w:b/>
        </w:rPr>
      </w:pPr>
    </w:p>
    <w:p w14:paraId="72BCCCEE" w14:textId="01A1FD6E" w:rsidR="000B494D" w:rsidRDefault="00A8302C" w:rsidP="000B494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-Car/-Gar/-Zar Verbs</w:t>
      </w:r>
      <w:r w:rsidR="000B494D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2A6CFAB" w14:textId="77777777" w:rsidR="00A8302C" w:rsidRPr="00860A1A" w:rsidRDefault="00A8302C" w:rsidP="00A8302C">
      <w:pPr>
        <w:pStyle w:val="ListParagraph"/>
        <w:numPr>
          <w:ilvl w:val="0"/>
          <w:numId w:val="38"/>
        </w:numPr>
        <w:ind w:left="540" w:hanging="180"/>
      </w:pPr>
      <w:r w:rsidRPr="00860A1A">
        <w:t>Verbs that end in –CAR, -GAR or –ZAR will make spelling changes in the “</w:t>
      </w:r>
      <w:r>
        <w:t>______________</w:t>
      </w:r>
      <w:r w:rsidRPr="00860A1A">
        <w:t>” form preterite only.</w:t>
      </w:r>
    </w:p>
    <w:p w14:paraId="54798A91" w14:textId="77777777" w:rsidR="00A8302C" w:rsidRPr="00860A1A" w:rsidRDefault="00A8302C" w:rsidP="00A8302C">
      <w:pPr>
        <w:ind w:left="810"/>
        <w:rPr>
          <w:b/>
        </w:rPr>
      </w:pPr>
      <w:r w:rsidRPr="00860A1A">
        <w:rPr>
          <w:b/>
        </w:rPr>
        <w:t>-CAR</w:t>
      </w:r>
    </w:p>
    <w:p w14:paraId="55C5C667" w14:textId="77777777" w:rsidR="00A8302C" w:rsidRPr="00860A1A" w:rsidRDefault="00A8302C" w:rsidP="00A8302C">
      <w:pPr>
        <w:ind w:left="810" w:firstLine="630"/>
      </w:pPr>
      <w:r w:rsidRPr="00860A1A">
        <w:t>c</w:t>
      </w:r>
      <w:r>
        <w:sym w:font="Wingdings" w:char="F0E0"/>
      </w:r>
      <w:r w:rsidRPr="00860A1A">
        <w:t>qu             Buscar</w:t>
      </w:r>
      <w:r>
        <w:sym w:font="Wingdings" w:char="F0E0"/>
      </w:r>
      <w:r>
        <w:t>__________________________</w:t>
      </w:r>
    </w:p>
    <w:p w14:paraId="1F593337" w14:textId="77777777" w:rsidR="00A8302C" w:rsidRPr="00F06F14" w:rsidRDefault="00A8302C" w:rsidP="00A8302C">
      <w:pPr>
        <w:ind w:left="810"/>
        <w:rPr>
          <w:sz w:val="16"/>
          <w:szCs w:val="16"/>
        </w:rPr>
      </w:pPr>
    </w:p>
    <w:p w14:paraId="3C0E77A2" w14:textId="77777777" w:rsidR="00A8302C" w:rsidRPr="00860A1A" w:rsidRDefault="00A8302C" w:rsidP="00A8302C">
      <w:pPr>
        <w:ind w:left="810"/>
        <w:rPr>
          <w:b/>
        </w:rPr>
      </w:pPr>
      <w:r w:rsidRPr="00860A1A">
        <w:rPr>
          <w:b/>
        </w:rPr>
        <w:t>-GAR</w:t>
      </w:r>
    </w:p>
    <w:p w14:paraId="1210539A" w14:textId="77777777" w:rsidR="00A8302C" w:rsidRPr="00860A1A" w:rsidRDefault="00A8302C" w:rsidP="00A8302C">
      <w:pPr>
        <w:ind w:left="810" w:firstLine="630"/>
      </w:pPr>
      <w:r w:rsidRPr="00860A1A">
        <w:t>g</w:t>
      </w:r>
      <w:r>
        <w:sym w:font="Wingdings" w:char="F0E0"/>
      </w:r>
      <w:r w:rsidRPr="00860A1A">
        <w:t>gu             Llegar</w:t>
      </w:r>
      <w:r>
        <w:sym w:font="Wingdings" w:char="F0E0"/>
      </w:r>
      <w:r>
        <w:t>__________________________</w:t>
      </w:r>
    </w:p>
    <w:p w14:paraId="1763F4F1" w14:textId="77777777" w:rsidR="00A8302C" w:rsidRPr="00F06F14" w:rsidRDefault="00A8302C" w:rsidP="00A8302C">
      <w:pPr>
        <w:ind w:left="810"/>
        <w:rPr>
          <w:sz w:val="16"/>
          <w:szCs w:val="16"/>
        </w:rPr>
      </w:pPr>
    </w:p>
    <w:p w14:paraId="70B88BA7" w14:textId="77777777" w:rsidR="00A8302C" w:rsidRPr="00860A1A" w:rsidRDefault="00A8302C" w:rsidP="00A8302C">
      <w:pPr>
        <w:ind w:left="810"/>
        <w:rPr>
          <w:b/>
        </w:rPr>
      </w:pPr>
      <w:r w:rsidRPr="00860A1A">
        <w:rPr>
          <w:b/>
        </w:rPr>
        <w:t>-ZAR</w:t>
      </w:r>
    </w:p>
    <w:p w14:paraId="72D27828" w14:textId="77777777" w:rsidR="00A8302C" w:rsidRPr="00860A1A" w:rsidRDefault="00A8302C" w:rsidP="00A8302C">
      <w:pPr>
        <w:ind w:left="810" w:firstLine="630"/>
      </w:pPr>
      <w:r w:rsidRPr="00860A1A">
        <w:t>z</w:t>
      </w:r>
      <w:r>
        <w:sym w:font="Wingdings" w:char="F0E0"/>
      </w:r>
      <w:r w:rsidRPr="00860A1A">
        <w:t>c               Comenzar</w:t>
      </w:r>
      <w:r>
        <w:sym w:font="Wingdings" w:char="F0E0"/>
      </w:r>
      <w:r>
        <w:t>__________________________</w:t>
      </w:r>
    </w:p>
    <w:p w14:paraId="0F58855A" w14:textId="77777777" w:rsidR="00A8302C" w:rsidRPr="00F06F14" w:rsidRDefault="00A8302C" w:rsidP="000B494D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60C86E" w14:textId="6850E786" w:rsidR="000B494D" w:rsidRPr="000B494D" w:rsidRDefault="00F06F14" w:rsidP="000B494D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EEF7A" wp14:editId="4341ED85">
                <wp:simplePos x="0" y="0"/>
                <wp:positionH relativeFrom="column">
                  <wp:posOffset>4920615</wp:posOffset>
                </wp:positionH>
                <wp:positionV relativeFrom="paragraph">
                  <wp:posOffset>152400</wp:posOffset>
                </wp:positionV>
                <wp:extent cx="1714500" cy="1028700"/>
                <wp:effectExtent l="0" t="0" r="38100" b="38100"/>
                <wp:wrapNone/>
                <wp:docPr id="3" name="Rectangle 3" descr="Irregular Endings:&#10;-e&#10;-iste&#10;-o&#10;-imos&#10;-isteis&#10;-ier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A7E0" id="Rectangle 3" o:spid="_x0000_s1026" alt="Irregular Endings:&#10;-e&#10;-iste&#10;-o&#10;-imos&#10;-isteis&#10;-ieron" style="position:absolute;margin-left:387.45pt;margin-top:12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" filled="f" strokecolor="black [3213]"/>
            </w:pict>
          </mc:Fallback>
        </mc:AlternateContent>
      </w:r>
      <w:r w:rsidR="000B494D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Verbs</w:t>
      </w:r>
      <w:r w:rsidR="000B494D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10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188"/>
        <w:gridCol w:w="2369"/>
      </w:tblGrid>
      <w:tr w:rsidR="00F06F14" w14:paraId="5D50E4B4" w14:textId="412518EF" w:rsidTr="00F06F14">
        <w:tc>
          <w:tcPr>
            <w:tcW w:w="3798" w:type="dxa"/>
          </w:tcPr>
          <w:p w14:paraId="1EFC35B9" w14:textId="77777777" w:rsidR="00F06F14" w:rsidRPr="00864FA8" w:rsidRDefault="00F06F14" w:rsidP="007A71E7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864FA8">
              <w:rPr>
                <w:b/>
                <w:bCs/>
                <w:u w:val="single"/>
              </w:rPr>
              <w:t>I Group:</w:t>
            </w:r>
          </w:p>
          <w:p w14:paraId="4CA5C97B" w14:textId="15F08D6D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Hacer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do/make</w:t>
            </w:r>
          </w:p>
          <w:p w14:paraId="0F2F5445" w14:textId="13164FA5" w:rsidR="00F06F14" w:rsidRPr="007758EF" w:rsidRDefault="00F06F14" w:rsidP="007A71E7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25C093B7" w14:textId="2FFA4ACF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Venir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come</w:t>
            </w:r>
          </w:p>
          <w:p w14:paraId="67EF933E" w14:textId="7F7D5CF3" w:rsidR="00F06F14" w:rsidRPr="007758EF" w:rsidRDefault="00F06F14" w:rsidP="007A71E7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6CF0A177" w14:textId="3014ABD6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Querer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want (tried/refused)</w:t>
            </w:r>
          </w:p>
          <w:p w14:paraId="666F3A4E" w14:textId="1A4AD3E7" w:rsidR="00F06F14" w:rsidRPr="007758EF" w:rsidRDefault="00F06F14" w:rsidP="007A71E7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541CA7B7" w14:textId="77777777" w:rsidR="00F06F14" w:rsidRDefault="00F06F14" w:rsidP="007A71E7">
            <w:pPr>
              <w:pStyle w:val="ListParagraph"/>
              <w:ind w:left="90"/>
              <w:rPr>
                <w:bCs/>
                <w:u w:val="single"/>
              </w:rPr>
            </w:pPr>
          </w:p>
          <w:p w14:paraId="6A5AE81A" w14:textId="77777777" w:rsidR="00F06F14" w:rsidRPr="0070598F" w:rsidRDefault="00F06F14" w:rsidP="007A71E7">
            <w:pPr>
              <w:rPr>
                <w:b/>
                <w:bCs/>
                <w:u w:val="single"/>
              </w:rPr>
            </w:pPr>
            <w:r w:rsidRPr="0070598F">
              <w:rPr>
                <w:b/>
                <w:bCs/>
                <w:u w:val="single"/>
              </w:rPr>
              <w:t>UV Group:</w:t>
            </w:r>
          </w:p>
          <w:p w14:paraId="3C87185E" w14:textId="2410F2E8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Tener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have</w:t>
            </w:r>
          </w:p>
          <w:p w14:paraId="25BEAFB5" w14:textId="50DBEC3C" w:rsidR="00F06F14" w:rsidRPr="007758EF" w:rsidRDefault="00F06F14" w:rsidP="007A71E7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1F677944" w14:textId="394370AB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Estar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be</w:t>
            </w:r>
          </w:p>
          <w:p w14:paraId="5FA3D641" w14:textId="1D374DC7" w:rsidR="00F06F14" w:rsidRPr="007758EF" w:rsidRDefault="00F06F14" w:rsidP="007A71E7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2B5F706E" w14:textId="6B462769" w:rsidR="00F06F14" w:rsidRPr="007758EF" w:rsidRDefault="0070598F" w:rsidP="007A71E7">
            <w:pPr>
              <w:pStyle w:val="ListParagraph"/>
              <w:ind w:left="90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Andar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walk (through)</w:t>
            </w:r>
          </w:p>
          <w:p w14:paraId="5E563197" w14:textId="03BB596B" w:rsidR="00F06F14" w:rsidRPr="00F06F14" w:rsidRDefault="00F06F14" w:rsidP="00F06F14">
            <w:pPr>
              <w:pStyle w:val="ListParagraph"/>
              <w:ind w:left="90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</w:tc>
        <w:tc>
          <w:tcPr>
            <w:tcW w:w="4188" w:type="dxa"/>
          </w:tcPr>
          <w:p w14:paraId="2BB94FDD" w14:textId="77777777" w:rsidR="00F06F14" w:rsidRPr="0070598F" w:rsidRDefault="00F06F14" w:rsidP="007A71E7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0598F">
              <w:rPr>
                <w:b/>
                <w:bCs/>
                <w:u w:val="single"/>
              </w:rPr>
              <w:t>U Group:</w:t>
            </w:r>
          </w:p>
          <w:p w14:paraId="7F399B3C" w14:textId="7D62D86F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Poner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put</w:t>
            </w:r>
          </w:p>
          <w:p w14:paraId="600557B6" w14:textId="5F99457C" w:rsidR="00F06F14" w:rsidRPr="007758EF" w:rsidRDefault="00F06F14" w:rsidP="007A71E7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4802D854" w14:textId="54160CBD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Poder</w:t>
            </w:r>
            <w:r w:rsidR="00F06F14" w:rsidRPr="007758EF">
              <w:rPr>
                <w:bCs/>
              </w:rPr>
              <w:t xml:space="preserve"> – To be able to (managed)</w:t>
            </w:r>
          </w:p>
          <w:p w14:paraId="3031E7FB" w14:textId="52C5B2AB" w:rsidR="00F06F14" w:rsidRPr="007758EF" w:rsidRDefault="00F06F14" w:rsidP="007A71E7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059D5D62" w14:textId="6CF39695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 w:rsidRPr="007758EF">
              <w:rPr>
                <w:bCs/>
                <w:u w:val="single"/>
              </w:rPr>
              <w:t>Saber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 know (found out)</w:t>
            </w:r>
          </w:p>
          <w:p w14:paraId="011419E0" w14:textId="7150BD2B" w:rsidR="00F06F14" w:rsidRPr="007758EF" w:rsidRDefault="00F06F14" w:rsidP="007A71E7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7B314C5C" w14:textId="77777777" w:rsidR="00F06F14" w:rsidRDefault="00F06F14" w:rsidP="007A71E7">
            <w:pPr>
              <w:pStyle w:val="ListParagraph"/>
              <w:ind w:left="0"/>
              <w:rPr>
                <w:bCs/>
                <w:u w:val="single"/>
              </w:rPr>
            </w:pPr>
          </w:p>
          <w:p w14:paraId="2D4B6926" w14:textId="77777777" w:rsidR="00F06F14" w:rsidRPr="0070598F" w:rsidRDefault="00F06F14" w:rsidP="007A71E7">
            <w:pPr>
              <w:pStyle w:val="ListParagraph"/>
              <w:ind w:left="0"/>
              <w:rPr>
                <w:b/>
                <w:bCs/>
                <w:u w:val="single"/>
              </w:rPr>
            </w:pPr>
            <w:r w:rsidRPr="0070598F">
              <w:rPr>
                <w:b/>
                <w:bCs/>
                <w:u w:val="single"/>
              </w:rPr>
              <w:t>J Group:</w:t>
            </w:r>
          </w:p>
          <w:p w14:paraId="410DA242" w14:textId="57E4CFDC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>
              <w:rPr>
                <w:bCs/>
                <w:u w:val="single"/>
              </w:rPr>
              <w:t>Decir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>– To</w:t>
            </w:r>
            <w:r w:rsidR="00F06F14">
              <w:rPr>
                <w:bCs/>
                <w:i/>
                <w:iCs/>
              </w:rPr>
              <w:t xml:space="preserve"> say/tell</w:t>
            </w:r>
          </w:p>
          <w:p w14:paraId="43169472" w14:textId="6B2F1F8D" w:rsidR="00F06F14" w:rsidRPr="007758EF" w:rsidRDefault="00F06F14" w:rsidP="007A71E7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5449A46B" w14:textId="0006FCF9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>
              <w:rPr>
                <w:bCs/>
                <w:u w:val="single"/>
              </w:rPr>
              <w:t>Traer</w:t>
            </w:r>
            <w:r w:rsidR="00F06F14" w:rsidRPr="007758EF">
              <w:rPr>
                <w:bCs/>
              </w:rPr>
              <w:t xml:space="preserve"> – </w:t>
            </w:r>
            <w:r w:rsidR="00F06F14" w:rsidRPr="00864FA8">
              <w:rPr>
                <w:bCs/>
                <w:i/>
              </w:rPr>
              <w:t>To bring</w:t>
            </w:r>
          </w:p>
          <w:p w14:paraId="28356FE5" w14:textId="192EE813" w:rsidR="00F06F14" w:rsidRPr="007758EF" w:rsidRDefault="00F06F14" w:rsidP="007A71E7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  <w:p w14:paraId="2512618F" w14:textId="27238BF7" w:rsidR="00F06F14" w:rsidRPr="007758EF" w:rsidRDefault="0070598F" w:rsidP="007A71E7">
            <w:pPr>
              <w:pStyle w:val="ListParagraph"/>
              <w:ind w:left="202"/>
            </w:pPr>
            <w:r w:rsidRPr="0070598F">
              <w:rPr>
                <w:bCs/>
                <w:sz w:val="16"/>
                <w:szCs w:val="16"/>
              </w:rPr>
              <w:sym w:font="Wingdings" w:char="F06C"/>
            </w:r>
            <w:r w:rsidR="00F06F14">
              <w:rPr>
                <w:bCs/>
                <w:u w:val="single"/>
              </w:rPr>
              <w:t>Conducir</w:t>
            </w:r>
            <w:r w:rsidR="00F06F14" w:rsidRPr="007758EF">
              <w:rPr>
                <w:bCs/>
              </w:rPr>
              <w:t xml:space="preserve"> </w:t>
            </w:r>
            <w:r w:rsidR="00F06F14" w:rsidRPr="007758EF">
              <w:rPr>
                <w:bCs/>
                <w:i/>
                <w:iCs/>
              </w:rPr>
              <w:t xml:space="preserve">– </w:t>
            </w:r>
            <w:r w:rsidR="00F06F14">
              <w:rPr>
                <w:bCs/>
                <w:i/>
                <w:iCs/>
              </w:rPr>
              <w:t>To drive</w:t>
            </w:r>
          </w:p>
          <w:p w14:paraId="17D83AB5" w14:textId="413A55A8" w:rsidR="00F06F14" w:rsidRPr="00F06F14" w:rsidRDefault="00F06F14" w:rsidP="00F06F14">
            <w:pPr>
              <w:pStyle w:val="ListParagraph"/>
              <w:ind w:left="202"/>
            </w:pPr>
            <w:r w:rsidRPr="007758EF">
              <w:rPr>
                <w:bCs/>
              </w:rPr>
              <w:tab/>
            </w:r>
            <w:r>
              <w:rPr>
                <w:bCs/>
              </w:rPr>
              <w:t>_____________-</w:t>
            </w:r>
          </w:p>
        </w:tc>
        <w:tc>
          <w:tcPr>
            <w:tcW w:w="2369" w:type="dxa"/>
          </w:tcPr>
          <w:p w14:paraId="435E41AD" w14:textId="77777777" w:rsidR="00F06F14" w:rsidRDefault="00F06F14" w:rsidP="00F06F14">
            <w:pPr>
              <w:pStyle w:val="ListParagraph"/>
              <w:ind w:left="0"/>
              <w:rPr>
                <w:bCs/>
              </w:rPr>
            </w:pPr>
            <w:r w:rsidRPr="007758EF">
              <w:rPr>
                <w:bCs/>
                <w:u w:val="single"/>
              </w:rPr>
              <w:t>Irregular Endings:</w:t>
            </w:r>
          </w:p>
          <w:p w14:paraId="120A6BA2" w14:textId="691F1C2F" w:rsidR="00F06F14" w:rsidRPr="007758EF" w:rsidRDefault="00F06F14" w:rsidP="00F06F14">
            <w:pPr>
              <w:pStyle w:val="ListParagraph"/>
              <w:ind w:left="0"/>
            </w:pPr>
            <w:r>
              <w:rPr>
                <w:bCs/>
              </w:rPr>
              <w:t xml:space="preserve">  -e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7758EF">
              <w:rPr>
                <w:bCs/>
              </w:rPr>
              <w:t>-imos</w:t>
            </w:r>
          </w:p>
          <w:p w14:paraId="34CFDAE7" w14:textId="6989255E" w:rsidR="00F06F14" w:rsidRPr="007758EF" w:rsidRDefault="00F06F14" w:rsidP="00F06F14">
            <w:r>
              <w:rPr>
                <w:bCs/>
              </w:rPr>
              <w:t xml:space="preserve">  </w:t>
            </w:r>
            <w:r w:rsidRPr="00F06F14">
              <w:rPr>
                <w:bCs/>
              </w:rPr>
              <w:t>-iste</w:t>
            </w:r>
            <w:r w:rsidRPr="00F06F14">
              <w:rPr>
                <w:bCs/>
              </w:rPr>
              <w:tab/>
            </w:r>
            <w:r w:rsidRPr="00F06F14">
              <w:rPr>
                <w:bCs/>
              </w:rPr>
              <w:tab/>
              <w:t>-isteis</w:t>
            </w:r>
          </w:p>
          <w:p w14:paraId="473A6FA0" w14:textId="4D6B6F60" w:rsidR="00F06F14" w:rsidRDefault="00F06F14" w:rsidP="00F06F14">
            <w:pPr>
              <w:pStyle w:val="ListParagraph"/>
              <w:ind w:left="0"/>
              <w:rPr>
                <w:bCs/>
                <w:u w:val="single"/>
              </w:rPr>
            </w:pPr>
            <w:r>
              <w:rPr>
                <w:bCs/>
              </w:rPr>
              <w:t xml:space="preserve">  </w:t>
            </w:r>
            <w:r w:rsidRPr="007758EF">
              <w:rPr>
                <w:bCs/>
              </w:rPr>
              <w:t>-o</w:t>
            </w:r>
            <w:r w:rsidRPr="007758EF">
              <w:rPr>
                <w:bCs/>
              </w:rPr>
              <w:tab/>
            </w:r>
            <w:r w:rsidRPr="007758EF">
              <w:rPr>
                <w:bCs/>
              </w:rPr>
              <w:tab/>
            </w:r>
            <w:bookmarkStart w:id="0" w:name="_GoBack"/>
            <w:bookmarkEnd w:id="0"/>
            <w:r w:rsidRPr="007758EF">
              <w:rPr>
                <w:bCs/>
              </w:rPr>
              <w:t>-ieron</w:t>
            </w:r>
          </w:p>
        </w:tc>
      </w:tr>
    </w:tbl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 de práctica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F06F14" w14:paraId="7BFB66E8" w14:textId="77777777" w:rsidTr="00F06F14">
        <w:tc>
          <w:tcPr>
            <w:tcW w:w="5198" w:type="dxa"/>
          </w:tcPr>
          <w:p w14:paraId="4A6FFF0D" w14:textId="102F8D22" w:rsidR="00F06F14" w:rsidRPr="00A8302C" w:rsidRDefault="00F06F14" w:rsidP="00F06F14">
            <w:r w:rsidRPr="00A8302C">
              <w:rPr>
                <w:bCs/>
              </w:rPr>
              <w:t>1. Yo _____</w:t>
            </w:r>
            <w:r>
              <w:rPr>
                <w:bCs/>
              </w:rPr>
              <w:t>_____</w:t>
            </w:r>
            <w:r w:rsidRPr="00A8302C">
              <w:rPr>
                <w:bCs/>
              </w:rPr>
              <w:t>_____ (venir) a las ruinas ayer.</w:t>
            </w:r>
          </w:p>
          <w:p w14:paraId="45988598" w14:textId="18CEB5B2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Pr="00A8302C">
              <w:rPr>
                <w:i/>
                <w:iCs/>
              </w:rPr>
              <w:t>I came to the ruins yesterday.</w:t>
            </w:r>
          </w:p>
          <w:p w14:paraId="4AE1A0CA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0749E9F8" w14:textId="0B4618C3" w:rsidR="00F06F14" w:rsidRPr="00A8302C" w:rsidRDefault="00F06F14" w:rsidP="00F06F14">
            <w:r w:rsidRPr="00A8302C">
              <w:rPr>
                <w:bCs/>
              </w:rPr>
              <w:t>2. Tú ________</w:t>
            </w:r>
            <w:r>
              <w:rPr>
                <w:bCs/>
              </w:rPr>
              <w:t>____</w:t>
            </w:r>
            <w:r w:rsidRPr="00A8302C">
              <w:rPr>
                <w:bCs/>
              </w:rPr>
              <w:t>___ (querer) ver las ruinas.</w:t>
            </w:r>
          </w:p>
          <w:p w14:paraId="39A18917" w14:textId="0896B5F2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Pr="00A8302C">
              <w:rPr>
                <w:i/>
                <w:iCs/>
              </w:rPr>
              <w:t>You tried* to see the ruins.</w:t>
            </w:r>
          </w:p>
          <w:p w14:paraId="74B7D134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05150177" w14:textId="1B30A84A" w:rsidR="00F06F14" w:rsidRPr="00A8302C" w:rsidRDefault="00F06F14" w:rsidP="00F06F14">
            <w:r w:rsidRPr="00A8302C">
              <w:rPr>
                <w:bCs/>
              </w:rPr>
              <w:t>3. Ella me ___</w:t>
            </w:r>
            <w:r>
              <w:rPr>
                <w:bCs/>
              </w:rPr>
              <w:t>_______</w:t>
            </w:r>
            <w:r w:rsidRPr="00A8302C">
              <w:rPr>
                <w:bCs/>
              </w:rPr>
              <w:t>_______ (decir) que fue.</w:t>
            </w:r>
          </w:p>
          <w:p w14:paraId="11E5D7FF" w14:textId="4D1D2AA8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</w:t>
            </w:r>
            <w:r w:rsidRPr="00A8302C">
              <w:rPr>
                <w:i/>
                <w:iCs/>
              </w:rPr>
              <w:t>She told me that she went.</w:t>
            </w:r>
          </w:p>
          <w:p w14:paraId="0CB0C665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399C1A18" w14:textId="34B4E23F" w:rsidR="00F06F14" w:rsidRPr="00A8302C" w:rsidRDefault="00F06F14" w:rsidP="00F06F14">
            <w:r w:rsidRPr="00A8302C">
              <w:rPr>
                <w:bCs/>
              </w:rPr>
              <w:t>4. ¿ ______</w:t>
            </w:r>
            <w:r>
              <w:rPr>
                <w:bCs/>
              </w:rPr>
              <w:t>_______</w:t>
            </w:r>
            <w:r w:rsidRPr="00A8302C">
              <w:rPr>
                <w:bCs/>
              </w:rPr>
              <w:t>__ (traer) tú las cerámicas?</w:t>
            </w:r>
          </w:p>
          <w:p w14:paraId="461CCD3E" w14:textId="55479E88" w:rsidR="00F06F14" w:rsidRPr="00F06F14" w:rsidRDefault="00F06F14" w:rsidP="00A8302C"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Did you bring the ceramics?</w:t>
            </w:r>
          </w:p>
        </w:tc>
        <w:tc>
          <w:tcPr>
            <w:tcW w:w="5199" w:type="dxa"/>
          </w:tcPr>
          <w:p w14:paraId="5CFA8535" w14:textId="0F13A263" w:rsidR="00F06F14" w:rsidRPr="00A8302C" w:rsidRDefault="00F06F14" w:rsidP="00F06F14">
            <w:r w:rsidRPr="00A8302C">
              <w:rPr>
                <w:bCs/>
              </w:rPr>
              <w:t>5. Yo _____</w:t>
            </w:r>
            <w:r>
              <w:rPr>
                <w:bCs/>
              </w:rPr>
              <w:t>______</w:t>
            </w:r>
            <w:r w:rsidRPr="00A8302C">
              <w:rPr>
                <w:bCs/>
              </w:rPr>
              <w:t>_____ (almorzar) en el café.</w:t>
            </w:r>
          </w:p>
          <w:p w14:paraId="11D528FC" w14:textId="669F1225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I ate lunch at the café.</w:t>
            </w:r>
          </w:p>
          <w:p w14:paraId="4CE24A9C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39920026" w14:textId="480F53EE" w:rsidR="00F06F14" w:rsidRPr="00A8302C" w:rsidRDefault="00F06F14" w:rsidP="00F06F14">
            <w:r w:rsidRPr="00A8302C">
              <w:rPr>
                <w:bCs/>
              </w:rPr>
              <w:t>6. Yo ____</w:t>
            </w:r>
            <w:r>
              <w:rPr>
                <w:bCs/>
              </w:rPr>
              <w:t>______</w:t>
            </w:r>
            <w:r w:rsidRPr="00A8302C">
              <w:rPr>
                <w:bCs/>
              </w:rPr>
              <w:t>_______ (pagar) la cuenta.</w:t>
            </w:r>
          </w:p>
          <w:p w14:paraId="311C78EA" w14:textId="7F8814BE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A8302C">
              <w:rPr>
                <w:i/>
                <w:iCs/>
              </w:rPr>
              <w:t>I paid the bill.</w:t>
            </w:r>
          </w:p>
          <w:p w14:paraId="20552BB9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2C576AF2" w14:textId="7F496A08" w:rsidR="00F06F14" w:rsidRPr="00A8302C" w:rsidRDefault="00F06F14" w:rsidP="00F06F14">
            <w:r w:rsidRPr="00A8302C">
              <w:rPr>
                <w:bCs/>
              </w:rPr>
              <w:t>7. Yo no__</w:t>
            </w:r>
            <w:r>
              <w:rPr>
                <w:bCs/>
              </w:rPr>
              <w:t>_____</w:t>
            </w:r>
            <w:r w:rsidRPr="00A8302C">
              <w:rPr>
                <w:bCs/>
              </w:rPr>
              <w:t>______ (empezar) la excavación.</w:t>
            </w:r>
          </w:p>
          <w:p w14:paraId="30AE99C3" w14:textId="2290AE2B" w:rsidR="00F06F14" w:rsidRDefault="00F06F14" w:rsidP="00F06F1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A8302C">
              <w:rPr>
                <w:i/>
                <w:iCs/>
              </w:rPr>
              <w:t>I didn’t begin the excavation.</w:t>
            </w:r>
          </w:p>
          <w:p w14:paraId="7E7B2501" w14:textId="77777777" w:rsidR="00F06F14" w:rsidRPr="00F06F14" w:rsidRDefault="00F06F14" w:rsidP="00F06F14">
            <w:pPr>
              <w:rPr>
                <w:sz w:val="12"/>
                <w:szCs w:val="12"/>
              </w:rPr>
            </w:pPr>
          </w:p>
          <w:p w14:paraId="354D8B22" w14:textId="43617420" w:rsidR="00F06F14" w:rsidRPr="00A8302C" w:rsidRDefault="00F06F14" w:rsidP="00F06F14">
            <w:r>
              <w:rPr>
                <w:bCs/>
              </w:rPr>
              <w:t>8. ¿ _____________</w:t>
            </w:r>
            <w:r w:rsidRPr="00A8302C">
              <w:rPr>
                <w:bCs/>
              </w:rPr>
              <w:t>___ (ponerse) tú la camisa?</w:t>
            </w:r>
          </w:p>
          <w:p w14:paraId="59FA8CE1" w14:textId="3799BB52" w:rsidR="00F06F14" w:rsidRPr="00F06F14" w:rsidRDefault="00F06F14" w:rsidP="00A8302C">
            <w:r>
              <w:rPr>
                <w:i/>
                <w:iCs/>
              </w:rPr>
              <w:t xml:space="preserve">   </w:t>
            </w:r>
            <w:r w:rsidRPr="00A8302C">
              <w:rPr>
                <w:i/>
                <w:iCs/>
              </w:rPr>
              <w:t>Did you put on the shirt?</w:t>
            </w:r>
          </w:p>
        </w:tc>
      </w:tr>
    </w:tbl>
    <w:p w14:paraId="3B391407" w14:textId="77777777" w:rsidR="00F06F14" w:rsidRDefault="00F06F14" w:rsidP="00A8302C">
      <w:pPr>
        <w:rPr>
          <w:bCs/>
        </w:rPr>
      </w:pPr>
    </w:p>
    <w:p w14:paraId="173E7D92" w14:textId="73634997" w:rsidR="00A8302C" w:rsidRDefault="00A8302C" w:rsidP="00A8302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to Y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2C22E4B" w14:textId="3F50C481" w:rsidR="00A8302C" w:rsidRPr="00A8302C" w:rsidRDefault="00A8302C" w:rsidP="00F06F14">
      <w:pPr>
        <w:pStyle w:val="ListParagraph"/>
        <w:numPr>
          <w:ilvl w:val="0"/>
          <w:numId w:val="39"/>
        </w:numPr>
        <w:ind w:left="450" w:hanging="270"/>
      </w:pPr>
      <w:r w:rsidRPr="00A8302C">
        <w:t xml:space="preserve">Verbs such as leer (to read) and construir (to build) change the </w:t>
      </w:r>
      <w:r w:rsidR="00F06F14">
        <w:t>__________</w:t>
      </w:r>
      <w:r w:rsidRPr="00A8302C">
        <w:t xml:space="preserve"> to </w:t>
      </w:r>
      <w:r w:rsidR="00F06F14">
        <w:t>____________</w:t>
      </w:r>
      <w:r w:rsidRPr="00A8302C">
        <w:t xml:space="preserve"> in the </w:t>
      </w:r>
      <w:r w:rsidR="00F06F14">
        <w:t>________________________</w:t>
      </w:r>
      <w:r w:rsidRPr="00A8302C">
        <w:t xml:space="preserve"> (él/ella/Ud. and ellos/ellas/Uds. forms) of the preterite.</w:t>
      </w:r>
    </w:p>
    <w:p w14:paraId="7E76C3F1" w14:textId="51EC8C7D" w:rsidR="00A8302C" w:rsidRPr="00A8302C" w:rsidRDefault="00A8302C" w:rsidP="00F06F14">
      <w:pPr>
        <w:pStyle w:val="ListParagraph"/>
        <w:numPr>
          <w:ilvl w:val="0"/>
          <w:numId w:val="39"/>
        </w:numPr>
        <w:ind w:left="450" w:hanging="270"/>
      </w:pPr>
      <w:r w:rsidRPr="00A8302C">
        <w:t xml:space="preserve">This happens anytime you would end up with </w:t>
      </w:r>
      <w:r w:rsidR="00F06F14">
        <w:t>____________   ___________________</w:t>
      </w:r>
      <w:r w:rsidRPr="00A8302C">
        <w:t xml:space="preserve"> in a row.</w:t>
      </w:r>
    </w:p>
    <w:p w14:paraId="4214C294" w14:textId="77777777" w:rsidR="00A8302C" w:rsidRDefault="00A8302C" w:rsidP="00A8302C">
      <w:pPr>
        <w:jc w:val="center"/>
        <w:rPr>
          <w:b/>
        </w:rPr>
      </w:pPr>
    </w:p>
    <w:p w14:paraId="049C6B35" w14:textId="6E44022F" w:rsidR="00A8302C" w:rsidRPr="000B494D" w:rsidRDefault="00A8302C" w:rsidP="00A8302C">
      <w:pPr>
        <w:jc w:val="center"/>
        <w:rPr>
          <w:b/>
        </w:rPr>
      </w:pPr>
      <w:r>
        <w:rPr>
          <w:b/>
        </w:rPr>
        <w:t>Construir – To build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A8302C" w:rsidRPr="00520EC6" w14:paraId="59377997" w14:textId="77777777" w:rsidTr="007A71E7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978F0" w14:textId="77777777" w:rsidR="00A8302C" w:rsidRPr="00520EC6" w:rsidRDefault="00A8302C" w:rsidP="007A71E7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1813A" w14:textId="77777777" w:rsidR="00A8302C" w:rsidRPr="00520EC6" w:rsidRDefault="00A8302C" w:rsidP="007A71E7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A8302C" w:rsidRPr="00520EC6" w14:paraId="343AC900" w14:textId="77777777" w:rsidTr="007A71E7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088DF" w14:textId="77777777" w:rsidR="00A8302C" w:rsidRPr="00520EC6" w:rsidRDefault="00A8302C" w:rsidP="007A71E7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FA5E3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BA4E4" w14:textId="77777777" w:rsidR="00A8302C" w:rsidRPr="00520EC6" w:rsidRDefault="00A8302C" w:rsidP="007A71E7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1BE35" w14:textId="77777777" w:rsidR="00A8302C" w:rsidRPr="00520EC6" w:rsidRDefault="00A8302C" w:rsidP="007A71E7"/>
        </w:tc>
      </w:tr>
      <w:tr w:rsidR="00A8302C" w:rsidRPr="00520EC6" w14:paraId="1488EE55" w14:textId="77777777" w:rsidTr="007A71E7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DE55B" w14:textId="77777777" w:rsidR="00A8302C" w:rsidRPr="00520EC6" w:rsidRDefault="00A8302C" w:rsidP="007A71E7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4C487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43B2B" w14:textId="77777777" w:rsidR="00A8302C" w:rsidRPr="00520EC6" w:rsidRDefault="00A8302C" w:rsidP="007A71E7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ECF71" w14:textId="77777777" w:rsidR="00A8302C" w:rsidRPr="00520EC6" w:rsidRDefault="00A8302C" w:rsidP="007A71E7"/>
        </w:tc>
      </w:tr>
      <w:tr w:rsidR="00A8302C" w:rsidRPr="00520EC6" w14:paraId="61D36005" w14:textId="77777777" w:rsidTr="007A71E7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BE2E8" w14:textId="77777777" w:rsidR="00A8302C" w:rsidRPr="00520EC6" w:rsidRDefault="00A8302C" w:rsidP="007A71E7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CC8AF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B925A" w14:textId="77777777" w:rsidR="00A8302C" w:rsidRPr="00520EC6" w:rsidRDefault="00A8302C" w:rsidP="007A71E7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A6A0E" w14:textId="77777777" w:rsidR="00A8302C" w:rsidRPr="00520EC6" w:rsidRDefault="00A8302C" w:rsidP="007A71E7"/>
        </w:tc>
      </w:tr>
    </w:tbl>
    <w:p w14:paraId="4C4F3F5C" w14:textId="77777777" w:rsidR="00A8302C" w:rsidRPr="008D0A36" w:rsidRDefault="00A8302C" w:rsidP="000F4B2F">
      <w:pPr>
        <w:rPr>
          <w:sz w:val="10"/>
          <w:szCs w:val="10"/>
        </w:rPr>
      </w:pPr>
    </w:p>
    <w:p w14:paraId="0BE4BA32" w14:textId="4EEF549C" w:rsidR="00A8302C" w:rsidRPr="000B494D" w:rsidRDefault="00A8302C" w:rsidP="00A8302C">
      <w:pPr>
        <w:jc w:val="center"/>
        <w:rPr>
          <w:b/>
        </w:rPr>
      </w:pPr>
      <w:r>
        <w:rPr>
          <w:b/>
        </w:rPr>
        <w:t>Leer – To read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0"/>
        <w:gridCol w:w="3034"/>
        <w:gridCol w:w="2471"/>
        <w:gridCol w:w="3294"/>
      </w:tblGrid>
      <w:tr w:rsidR="00A8302C" w:rsidRPr="00520EC6" w14:paraId="134AD76F" w14:textId="77777777" w:rsidTr="007A71E7">
        <w:trPr>
          <w:trHeight w:val="124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7BADF" w14:textId="77777777" w:rsidR="00A8302C" w:rsidRPr="00520EC6" w:rsidRDefault="00A8302C" w:rsidP="007A71E7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8EB61" w14:textId="77777777" w:rsidR="00A8302C" w:rsidRPr="00520EC6" w:rsidRDefault="00A8302C" w:rsidP="007A71E7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A8302C" w:rsidRPr="00520EC6" w14:paraId="3788CDDB" w14:textId="77777777" w:rsidTr="007A71E7">
        <w:trPr>
          <w:trHeight w:val="133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78615" w14:textId="77777777" w:rsidR="00A8302C" w:rsidRPr="00520EC6" w:rsidRDefault="00A8302C" w:rsidP="007A71E7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F956B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3EFC8" w14:textId="77777777" w:rsidR="00A8302C" w:rsidRPr="00520EC6" w:rsidRDefault="00A8302C" w:rsidP="007A71E7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29132" w14:textId="77777777" w:rsidR="00A8302C" w:rsidRPr="00520EC6" w:rsidRDefault="00A8302C" w:rsidP="007A71E7"/>
        </w:tc>
      </w:tr>
      <w:tr w:rsidR="00A8302C" w:rsidRPr="00520EC6" w14:paraId="5D14260A" w14:textId="77777777" w:rsidTr="007A71E7">
        <w:trPr>
          <w:trHeight w:val="14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E2839" w14:textId="77777777" w:rsidR="00A8302C" w:rsidRPr="00520EC6" w:rsidRDefault="00A8302C" w:rsidP="007A71E7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9DF22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1FFAF" w14:textId="77777777" w:rsidR="00A8302C" w:rsidRPr="00520EC6" w:rsidRDefault="00A8302C" w:rsidP="007A71E7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A985F" w14:textId="77777777" w:rsidR="00A8302C" w:rsidRPr="00520EC6" w:rsidRDefault="00A8302C" w:rsidP="007A71E7"/>
        </w:tc>
      </w:tr>
      <w:tr w:rsidR="00A8302C" w:rsidRPr="00520EC6" w14:paraId="5F91E9AE" w14:textId="77777777" w:rsidTr="007A71E7">
        <w:trPr>
          <w:trHeight w:val="151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429F2" w14:textId="77777777" w:rsidR="00A8302C" w:rsidRPr="00520EC6" w:rsidRDefault="00A8302C" w:rsidP="007A71E7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A05D3" w14:textId="77777777" w:rsidR="00A8302C" w:rsidRPr="00520EC6" w:rsidRDefault="00A8302C" w:rsidP="007A71E7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E527B" w14:textId="77777777" w:rsidR="00A8302C" w:rsidRPr="00520EC6" w:rsidRDefault="00A8302C" w:rsidP="007A71E7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BF28EE" w14:textId="77777777" w:rsidR="00A8302C" w:rsidRPr="00520EC6" w:rsidRDefault="00A8302C" w:rsidP="007A71E7"/>
        </w:tc>
      </w:tr>
    </w:tbl>
    <w:p w14:paraId="69C77CE3" w14:textId="77777777" w:rsidR="00A8302C" w:rsidRDefault="00A8302C" w:rsidP="00A8302C">
      <w:r w:rsidRPr="00A8302C">
        <w:t>*Note: leer has an accented í for yo, tú, nosotros, vosotros in order to break the vowel sounds.</w:t>
      </w:r>
    </w:p>
    <w:p w14:paraId="0E29713A" w14:textId="77777777" w:rsidR="008D0A36" w:rsidRPr="00A8302C" w:rsidRDefault="008D0A36" w:rsidP="00A830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8D0A36" w14:paraId="51A3C530" w14:textId="77777777" w:rsidTr="008D0A36">
        <w:tc>
          <w:tcPr>
            <w:tcW w:w="5198" w:type="dxa"/>
          </w:tcPr>
          <w:p w14:paraId="207BE896" w14:textId="5C707064" w:rsidR="008D0A36" w:rsidRPr="008D0A36" w:rsidRDefault="008D0A36" w:rsidP="008D0A36">
            <w:pPr>
              <w:ind w:left="90"/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A36"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Common i to y verbs:</w:t>
            </w:r>
          </w:p>
          <w:p w14:paraId="5211D726" w14:textId="628F4AC0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</w:rPr>
              <w:t xml:space="preserve">Oír </w:t>
            </w:r>
            <w:r w:rsidRPr="008D0A36">
              <w:rPr>
                <w:b/>
                <w:bCs/>
                <w:lang w:val="mr-IN"/>
              </w:rPr>
              <w:t>–</w:t>
            </w:r>
            <w:r w:rsidRPr="008D0A36">
              <w:rPr>
                <w:b/>
                <w:bCs/>
              </w:rPr>
              <w:t xml:space="preserve"> </w:t>
            </w:r>
            <w:r w:rsidRPr="008D0A36">
              <w:rPr>
                <w:bCs/>
              </w:rPr>
              <w:t>to _________________</w:t>
            </w:r>
          </w:p>
          <w:p w14:paraId="1177B64F" w14:textId="6A920AF2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  <w:i/>
                <w:iCs/>
              </w:rPr>
              <w:t xml:space="preserve">Construir </w:t>
            </w:r>
            <w:r w:rsidRPr="008D0A36">
              <w:rPr>
                <w:bCs/>
                <w:i/>
                <w:iCs/>
                <w:lang w:val="mr-IN"/>
              </w:rPr>
              <w:t>–</w:t>
            </w:r>
            <w:r w:rsidRPr="008D0A36">
              <w:rPr>
                <w:bCs/>
                <w:i/>
                <w:iCs/>
              </w:rPr>
              <w:t xml:space="preserve"> to </w:t>
            </w:r>
            <w:r w:rsidRPr="008D0A36">
              <w:rPr>
                <w:bCs/>
              </w:rPr>
              <w:t>_________________</w:t>
            </w:r>
          </w:p>
          <w:p w14:paraId="38999E96" w14:textId="3E07167F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  <w:i/>
                <w:iCs/>
              </w:rPr>
              <w:t xml:space="preserve">Leer </w:t>
            </w:r>
            <w:r w:rsidRPr="008D0A36">
              <w:rPr>
                <w:bCs/>
                <w:i/>
                <w:iCs/>
                <w:lang w:val="mr-IN"/>
              </w:rPr>
              <w:t>–</w:t>
            </w:r>
            <w:r w:rsidRPr="008D0A36">
              <w:rPr>
                <w:bCs/>
                <w:i/>
                <w:iCs/>
              </w:rPr>
              <w:t xml:space="preserve"> to </w:t>
            </w:r>
            <w:r w:rsidRPr="008D0A36">
              <w:rPr>
                <w:bCs/>
              </w:rPr>
              <w:t>_________________</w:t>
            </w:r>
          </w:p>
          <w:p w14:paraId="7865A892" w14:textId="0932148C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  <w:i/>
                <w:iCs/>
              </w:rPr>
              <w:t xml:space="preserve">Creer </w:t>
            </w:r>
            <w:r w:rsidRPr="008D0A36">
              <w:rPr>
                <w:bCs/>
                <w:i/>
                <w:iCs/>
                <w:lang w:val="mr-IN"/>
              </w:rPr>
              <w:t>–</w:t>
            </w:r>
            <w:r w:rsidRPr="008D0A36">
              <w:rPr>
                <w:bCs/>
                <w:i/>
                <w:iCs/>
              </w:rPr>
              <w:t xml:space="preserve"> to</w:t>
            </w:r>
            <w:r w:rsidRPr="008D0A36">
              <w:rPr>
                <w:bCs/>
              </w:rPr>
              <w:t>_________________</w:t>
            </w:r>
          </w:p>
          <w:p w14:paraId="6F00DF33" w14:textId="162AFD4B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  <w:i/>
                <w:iCs/>
              </w:rPr>
              <w:t xml:space="preserve">Distribuir </w:t>
            </w:r>
            <w:r w:rsidRPr="008D0A36">
              <w:rPr>
                <w:bCs/>
                <w:i/>
                <w:iCs/>
                <w:lang w:val="mr-IN"/>
              </w:rPr>
              <w:t>–</w:t>
            </w:r>
            <w:r w:rsidRPr="008D0A36">
              <w:rPr>
                <w:bCs/>
                <w:i/>
                <w:iCs/>
              </w:rPr>
              <w:t xml:space="preserve"> to </w:t>
            </w:r>
            <w:r w:rsidRPr="008D0A36">
              <w:rPr>
                <w:bCs/>
              </w:rPr>
              <w:t>_________________</w:t>
            </w:r>
          </w:p>
          <w:p w14:paraId="0F7F929A" w14:textId="685A9BFF" w:rsidR="008D0A36" w:rsidRPr="008D0A36" w:rsidRDefault="008D0A36" w:rsidP="008D0A36">
            <w:pPr>
              <w:spacing w:line="360" w:lineRule="auto"/>
              <w:ind w:left="360"/>
            </w:pPr>
            <w:r w:rsidRPr="008D0A36">
              <w:rPr>
                <w:b/>
                <w:bCs/>
                <w:i/>
                <w:iCs/>
              </w:rPr>
              <w:t xml:space="preserve">Caer/caerse </w:t>
            </w:r>
            <w:r w:rsidRPr="008D0A36">
              <w:rPr>
                <w:bCs/>
                <w:i/>
                <w:iCs/>
                <w:lang w:val="mr-IN"/>
              </w:rPr>
              <w:t>–</w:t>
            </w:r>
            <w:r w:rsidRPr="008D0A36">
              <w:rPr>
                <w:bCs/>
                <w:i/>
                <w:iCs/>
              </w:rPr>
              <w:t xml:space="preserve"> to fall/to </w:t>
            </w:r>
            <w:r w:rsidRPr="008D0A36">
              <w:rPr>
                <w:bCs/>
              </w:rPr>
              <w:t>_________________</w:t>
            </w:r>
          </w:p>
          <w:p w14:paraId="19A5FF5B" w14:textId="77777777" w:rsidR="008D0A36" w:rsidRDefault="008D0A36" w:rsidP="000F4B2F"/>
        </w:tc>
        <w:tc>
          <w:tcPr>
            <w:tcW w:w="5199" w:type="dxa"/>
          </w:tcPr>
          <w:p w14:paraId="28E3BFDD" w14:textId="77777777" w:rsidR="008D0A36" w:rsidRPr="00A8302C" w:rsidRDefault="008D0A36" w:rsidP="008D0A36">
            <w:pPr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Prueba de práctica</w:t>
            </w:r>
            <w:r w:rsidRPr="005D60E8">
              <w:rPr>
                <w:rFonts w:ascii="Chalkboard" w:hAnsi="Chalkboard"/>
                <w:b/>
                <w:sz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44437C2" w14:textId="77777777" w:rsidR="008D0A36" w:rsidRPr="00A8302C" w:rsidRDefault="008D0A36" w:rsidP="008D0A36">
            <w:r w:rsidRPr="00A8302C">
              <w:rPr>
                <w:bCs/>
              </w:rPr>
              <w:t>1. Él _______</w:t>
            </w:r>
            <w:r>
              <w:rPr>
                <w:bCs/>
              </w:rPr>
              <w:t>____________</w:t>
            </w:r>
            <w:r w:rsidRPr="00A8302C">
              <w:rPr>
                <w:bCs/>
              </w:rPr>
              <w:t>___ (leer) la leyenda.</w:t>
            </w:r>
          </w:p>
          <w:p w14:paraId="081BE958" w14:textId="77777777" w:rsidR="008D0A36" w:rsidRDefault="008D0A36" w:rsidP="008D0A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He read the legend.</w:t>
            </w:r>
          </w:p>
          <w:p w14:paraId="31D37C9B" w14:textId="77777777" w:rsidR="008D0A36" w:rsidRPr="00A8302C" w:rsidRDefault="008D0A36" w:rsidP="008D0A36"/>
          <w:p w14:paraId="19602386" w14:textId="77777777" w:rsidR="008D0A36" w:rsidRPr="00A8302C" w:rsidRDefault="008D0A36" w:rsidP="008D0A36">
            <w:r w:rsidRPr="00A8302C">
              <w:rPr>
                <w:bCs/>
              </w:rPr>
              <w:t>2. Ella ____</w:t>
            </w:r>
            <w:r>
              <w:rPr>
                <w:bCs/>
              </w:rPr>
              <w:t>__________</w:t>
            </w:r>
            <w:r w:rsidRPr="00A8302C">
              <w:rPr>
                <w:bCs/>
              </w:rPr>
              <w:t>_______ (oír) la canción.</w:t>
            </w:r>
          </w:p>
          <w:p w14:paraId="183F7DA9" w14:textId="77777777" w:rsidR="008D0A36" w:rsidRDefault="008D0A36" w:rsidP="008D0A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She heard the song.</w:t>
            </w:r>
          </w:p>
          <w:p w14:paraId="56C475CA" w14:textId="77777777" w:rsidR="008D0A36" w:rsidRPr="00A8302C" w:rsidRDefault="008D0A36" w:rsidP="008D0A36"/>
          <w:p w14:paraId="49E7A577" w14:textId="77777777" w:rsidR="008D0A36" w:rsidRPr="00A8302C" w:rsidRDefault="008D0A36" w:rsidP="008D0A36">
            <w:r w:rsidRPr="00A8302C">
              <w:rPr>
                <w:bCs/>
              </w:rPr>
              <w:t>3. Ellas ___</w:t>
            </w:r>
            <w:r>
              <w:rPr>
                <w:bCs/>
              </w:rPr>
              <w:t>___________</w:t>
            </w:r>
            <w:r w:rsidRPr="00A8302C">
              <w:rPr>
                <w:bCs/>
              </w:rPr>
              <w:t>_______ (caerse).</w:t>
            </w:r>
          </w:p>
          <w:p w14:paraId="56C3B353" w14:textId="77777777" w:rsidR="008D0A36" w:rsidRDefault="008D0A36" w:rsidP="008D0A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They fell down.</w:t>
            </w:r>
          </w:p>
          <w:p w14:paraId="2CC362FA" w14:textId="77777777" w:rsidR="008D0A36" w:rsidRPr="00A8302C" w:rsidRDefault="008D0A36" w:rsidP="008D0A36"/>
          <w:p w14:paraId="5EB8D2E8" w14:textId="2499A298" w:rsidR="008D0A36" w:rsidRPr="00A8302C" w:rsidRDefault="008D0A36" w:rsidP="008D0A36">
            <w:r w:rsidRPr="00A8302C">
              <w:rPr>
                <w:bCs/>
              </w:rPr>
              <w:t>4. Uds. ____</w:t>
            </w:r>
            <w:r>
              <w:rPr>
                <w:bCs/>
              </w:rPr>
              <w:t>______</w:t>
            </w:r>
            <w:r w:rsidRPr="00A8302C">
              <w:rPr>
                <w:bCs/>
              </w:rPr>
              <w:t>_______ (construir) el edificio.</w:t>
            </w:r>
          </w:p>
          <w:p w14:paraId="10421171" w14:textId="771F7CD8" w:rsidR="008D0A36" w:rsidRDefault="008D0A36" w:rsidP="008D0A36">
            <w:r>
              <w:rPr>
                <w:i/>
                <w:iCs/>
              </w:rPr>
              <w:t xml:space="preserve">    </w:t>
            </w:r>
            <w:r w:rsidRPr="00A8302C">
              <w:rPr>
                <w:i/>
                <w:iCs/>
              </w:rPr>
              <w:t>You all built the building.</w:t>
            </w:r>
          </w:p>
        </w:tc>
      </w:tr>
    </w:tbl>
    <w:p w14:paraId="1F11E0AB" w14:textId="77777777" w:rsidR="00A8302C" w:rsidRDefault="00A8302C" w:rsidP="000F4B2F"/>
    <w:sectPr w:rsidR="00A8302C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70723" w14:textId="77777777" w:rsidR="009B1BFB" w:rsidRDefault="009B1BFB">
      <w:r>
        <w:separator/>
      </w:r>
    </w:p>
  </w:endnote>
  <w:endnote w:type="continuationSeparator" w:id="0">
    <w:p w14:paraId="2AC626D2" w14:textId="77777777" w:rsidR="009B1BFB" w:rsidRDefault="009B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2A7322" w:rsidRPr="00052CC7" w:rsidRDefault="002A7322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3780"/>
      <w:gridCol w:w="4464"/>
    </w:tblGrid>
    <w:tr w:rsidR="002A7322" w14:paraId="060EF842" w14:textId="77777777" w:rsidTr="00983A0C">
      <w:tc>
        <w:tcPr>
          <w:tcW w:w="1908" w:type="dxa"/>
        </w:tcPr>
        <w:p w14:paraId="6A2784CB" w14:textId="77777777" w:rsidR="002A7322" w:rsidRDefault="002A7322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780" w:type="dxa"/>
        </w:tcPr>
        <w:p w14:paraId="091E5337" w14:textId="0C1870C3" w:rsidR="002A7322" w:rsidRDefault="00F06F14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4464" w:type="dxa"/>
        </w:tcPr>
        <w:p w14:paraId="6B6B14EF" w14:textId="4A083A72" w:rsidR="002A7322" w:rsidRDefault="002A7322" w:rsidP="00F06F14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 xml:space="preserve">Irregular </w:t>
          </w:r>
          <w:r w:rsidR="00F06F14">
            <w:rPr>
              <w:i/>
            </w:rPr>
            <w:t>Preterite Verbs</w:t>
          </w:r>
        </w:p>
      </w:tc>
    </w:tr>
  </w:tbl>
  <w:p w14:paraId="3A071D7B" w14:textId="77777777" w:rsidR="002A7322" w:rsidRPr="00BE0BF9" w:rsidRDefault="002A732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695A" w14:textId="77777777" w:rsidR="009B1BFB" w:rsidRDefault="009B1BFB">
      <w:r>
        <w:separator/>
      </w:r>
    </w:p>
  </w:footnote>
  <w:footnote w:type="continuationSeparator" w:id="0">
    <w:p w14:paraId="5E098AF8" w14:textId="77777777" w:rsidR="009B1BFB" w:rsidRDefault="009B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2A7322" w:rsidRDefault="002A7322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6A63F23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701EE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72D10F2F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2A7322" w:rsidRPr="008B777B" w:rsidRDefault="002A7322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2A7322" w:rsidRPr="008B777B" w:rsidRDefault="002A7322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7AA"/>
    <w:multiLevelType w:val="hybridMultilevel"/>
    <w:tmpl w:val="DA86EE5C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FE5"/>
    <w:multiLevelType w:val="hybridMultilevel"/>
    <w:tmpl w:val="9CC6D38C"/>
    <w:lvl w:ilvl="0" w:tplc="597C40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61332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553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7F6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06A7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A14E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EFC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30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84CE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657"/>
    <w:multiLevelType w:val="hybridMultilevel"/>
    <w:tmpl w:val="FF32B9EC"/>
    <w:lvl w:ilvl="0" w:tplc="4906ECE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EE6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0D9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2A4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256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A4C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D3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4CAC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19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716AB6"/>
    <w:multiLevelType w:val="hybridMultilevel"/>
    <w:tmpl w:val="32427DD8"/>
    <w:lvl w:ilvl="0" w:tplc="26EC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C4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AF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48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0E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C4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F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0A5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66226B"/>
    <w:multiLevelType w:val="hybridMultilevel"/>
    <w:tmpl w:val="32985A58"/>
    <w:lvl w:ilvl="0" w:tplc="69C2AAEE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D3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4226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8FD3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487A4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A70F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EF50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2CE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EE17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28700C08"/>
    <w:multiLevelType w:val="hybridMultilevel"/>
    <w:tmpl w:val="6714D092"/>
    <w:lvl w:ilvl="0" w:tplc="1D0CB72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CF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3B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619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6AF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498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7B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0C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AB9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DFC"/>
    <w:multiLevelType w:val="hybridMultilevel"/>
    <w:tmpl w:val="BC44F796"/>
    <w:lvl w:ilvl="0" w:tplc="CB3C435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5D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B95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E7AC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9BC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04FC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03C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57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DA5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DC944B6"/>
    <w:multiLevelType w:val="hybridMultilevel"/>
    <w:tmpl w:val="98C2DB20"/>
    <w:lvl w:ilvl="0" w:tplc="DC24F11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CAB4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DD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03E7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B89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E00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2C40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7E9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5C2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15D19"/>
    <w:multiLevelType w:val="hybridMultilevel"/>
    <w:tmpl w:val="8A5EAC70"/>
    <w:lvl w:ilvl="0" w:tplc="B176853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AD98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BBCE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41C6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47B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8F38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252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CF46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546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0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9C02ED8"/>
    <w:multiLevelType w:val="hybridMultilevel"/>
    <w:tmpl w:val="8EC6A874"/>
    <w:lvl w:ilvl="0" w:tplc="E8849DB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97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211C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45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C196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6336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2963E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61A2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4092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36"/>
  </w:num>
  <w:num w:numId="5">
    <w:abstractNumId w:val="38"/>
  </w:num>
  <w:num w:numId="6">
    <w:abstractNumId w:val="25"/>
  </w:num>
  <w:num w:numId="7">
    <w:abstractNumId w:val="17"/>
  </w:num>
  <w:num w:numId="8">
    <w:abstractNumId w:val="4"/>
  </w:num>
  <w:num w:numId="9">
    <w:abstractNumId w:val="16"/>
  </w:num>
  <w:num w:numId="10">
    <w:abstractNumId w:val="29"/>
  </w:num>
  <w:num w:numId="11">
    <w:abstractNumId w:val="33"/>
  </w:num>
  <w:num w:numId="12">
    <w:abstractNumId w:val="20"/>
  </w:num>
  <w:num w:numId="13">
    <w:abstractNumId w:val="24"/>
  </w:num>
  <w:num w:numId="14">
    <w:abstractNumId w:val="30"/>
  </w:num>
  <w:num w:numId="15">
    <w:abstractNumId w:val="8"/>
  </w:num>
  <w:num w:numId="16">
    <w:abstractNumId w:val="10"/>
  </w:num>
  <w:num w:numId="17">
    <w:abstractNumId w:val="37"/>
  </w:num>
  <w:num w:numId="18">
    <w:abstractNumId w:val="22"/>
  </w:num>
  <w:num w:numId="19">
    <w:abstractNumId w:val="9"/>
  </w:num>
  <w:num w:numId="20">
    <w:abstractNumId w:val="34"/>
  </w:num>
  <w:num w:numId="21">
    <w:abstractNumId w:val="5"/>
  </w:num>
  <w:num w:numId="22">
    <w:abstractNumId w:val="28"/>
  </w:num>
  <w:num w:numId="23">
    <w:abstractNumId w:val="32"/>
  </w:num>
  <w:num w:numId="24">
    <w:abstractNumId w:val="7"/>
  </w:num>
  <w:num w:numId="25">
    <w:abstractNumId w:val="27"/>
  </w:num>
  <w:num w:numId="26">
    <w:abstractNumId w:val="1"/>
  </w:num>
  <w:num w:numId="27">
    <w:abstractNumId w:val="23"/>
  </w:num>
  <w:num w:numId="28">
    <w:abstractNumId w:val="12"/>
  </w:num>
  <w:num w:numId="29">
    <w:abstractNumId w:val="2"/>
  </w:num>
  <w:num w:numId="30">
    <w:abstractNumId w:val="11"/>
  </w:num>
  <w:num w:numId="31">
    <w:abstractNumId w:val="19"/>
  </w:num>
  <w:num w:numId="32">
    <w:abstractNumId w:val="18"/>
  </w:num>
  <w:num w:numId="33">
    <w:abstractNumId w:val="14"/>
  </w:num>
  <w:num w:numId="34">
    <w:abstractNumId w:val="3"/>
  </w:num>
  <w:num w:numId="35">
    <w:abstractNumId w:val="15"/>
  </w:num>
  <w:num w:numId="36">
    <w:abstractNumId w:val="35"/>
  </w:num>
  <w:num w:numId="37">
    <w:abstractNumId w:val="6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505D5"/>
    <w:rsid w:val="00063059"/>
    <w:rsid w:val="000A3620"/>
    <w:rsid w:val="000B494D"/>
    <w:rsid w:val="000F4B2F"/>
    <w:rsid w:val="001173C8"/>
    <w:rsid w:val="00173D9C"/>
    <w:rsid w:val="001F634B"/>
    <w:rsid w:val="0028089F"/>
    <w:rsid w:val="002862F1"/>
    <w:rsid w:val="002A7322"/>
    <w:rsid w:val="002E6FB7"/>
    <w:rsid w:val="003E5B87"/>
    <w:rsid w:val="00402E9F"/>
    <w:rsid w:val="00475216"/>
    <w:rsid w:val="004C1ADB"/>
    <w:rsid w:val="004E3C0D"/>
    <w:rsid w:val="00565C42"/>
    <w:rsid w:val="00580A22"/>
    <w:rsid w:val="005D60E8"/>
    <w:rsid w:val="00661D72"/>
    <w:rsid w:val="00684A9A"/>
    <w:rsid w:val="0070598F"/>
    <w:rsid w:val="007353E2"/>
    <w:rsid w:val="00786758"/>
    <w:rsid w:val="0079594A"/>
    <w:rsid w:val="008B777B"/>
    <w:rsid w:val="008C50A1"/>
    <w:rsid w:val="008D0A36"/>
    <w:rsid w:val="00971190"/>
    <w:rsid w:val="0098211E"/>
    <w:rsid w:val="00983A0C"/>
    <w:rsid w:val="009B1BFB"/>
    <w:rsid w:val="00A504D4"/>
    <w:rsid w:val="00A528FA"/>
    <w:rsid w:val="00A8302C"/>
    <w:rsid w:val="00AA73A2"/>
    <w:rsid w:val="00AC24E6"/>
    <w:rsid w:val="00AD7631"/>
    <w:rsid w:val="00B03352"/>
    <w:rsid w:val="00BE0BF9"/>
    <w:rsid w:val="00C2745A"/>
    <w:rsid w:val="00C43EFD"/>
    <w:rsid w:val="00CA5F31"/>
    <w:rsid w:val="00D7265E"/>
    <w:rsid w:val="00DB714F"/>
    <w:rsid w:val="00DD4F36"/>
    <w:rsid w:val="00E60797"/>
    <w:rsid w:val="00E74406"/>
    <w:rsid w:val="00F051BD"/>
    <w:rsid w:val="00F06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218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1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7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803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32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8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8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07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56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53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4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76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1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8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03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562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134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36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1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63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87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82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5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3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5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419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517">
          <w:marLeft w:val="152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284">
          <w:marLeft w:val="14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384</Words>
  <Characters>2469</Characters>
  <Application>Microsoft Office Word</Application>
  <DocSecurity>0</DocSecurity>
  <Lines>164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Notes Sheet - Preterite -Car, -Gar, -Zar and i-y verbs</dc:title>
  <dc:subject/>
  <dc:creator>Kristen Cross</dc:creator>
  <cp:keywords/>
  <dc:description/>
  <cp:lastModifiedBy>Kristen Cross</cp:lastModifiedBy>
  <cp:revision>7</cp:revision>
  <cp:lastPrinted>2018-12-03T13:06:00Z</cp:lastPrinted>
  <dcterms:created xsi:type="dcterms:W3CDTF">2019-01-28T16:50:00Z</dcterms:created>
  <dcterms:modified xsi:type="dcterms:W3CDTF">2019-08-05T17:27:00Z</dcterms:modified>
  <cp:category/>
</cp:coreProperties>
</file>